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55" w:rsidRPr="00530955" w:rsidRDefault="00530955" w:rsidP="005309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0955">
        <w:rPr>
          <w:rFonts w:ascii="宋体" w:eastAsia="宋体" w:hAnsi="宋体" w:cs="宋体"/>
          <w:kern w:val="0"/>
          <w:sz w:val="24"/>
          <w:szCs w:val="24"/>
        </w:rPr>
        <w:t xml:space="preserve">浙江台州玉环县芦浦医药包装园区  张光荣，13968618210 </w:t>
      </w:r>
    </w:p>
    <w:p w:rsidR="00670F7B" w:rsidRDefault="00670F7B"/>
    <w:sectPr w:rsidR="00670F7B" w:rsidSect="00670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955"/>
    <w:rsid w:val="00530955"/>
    <w:rsid w:val="0067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2018-01-02T05:28:00Z</dcterms:created>
  <dcterms:modified xsi:type="dcterms:W3CDTF">2018-01-02T05:28:00Z</dcterms:modified>
</cp:coreProperties>
</file>